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627379EF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r w:rsidR="00601B6B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基金會火罐</w:t>
      </w:r>
      <w:r w:rsidR="00BB7D4C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實用</w:t>
      </w:r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精華班</w:t>
      </w:r>
    </w:p>
    <w:bookmarkEnd w:id="0"/>
    <w:p w14:paraId="32636ED7" w14:textId="4D5BDE13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601B6B">
        <w:rPr>
          <w:rFonts w:eastAsia="標楷體" w:hint="eastAsia"/>
          <w:color w:val="000000"/>
          <w:sz w:val="36"/>
          <w:szCs w:val="36"/>
        </w:rPr>
        <w:t>1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D3532D">
        <w:rPr>
          <w:rFonts w:eastAsia="標楷體" w:hint="eastAsia"/>
          <w:color w:val="000000"/>
          <w:sz w:val="36"/>
          <w:szCs w:val="36"/>
        </w:rPr>
        <w:t>2021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3D0D16C0" w:rsidR="00062007" w:rsidRPr="00BB7D4C" w:rsidRDefault="00601B6B" w:rsidP="007824BF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kern w:val="0"/>
              </w:rPr>
            </w:pPr>
            <w:r>
              <w:rPr>
                <w:rFonts w:ascii="標楷體" w:eastAsia="標楷體" w:hAnsi="標楷體" w:cs="Adobe ･鬧ｺ Std R" w:hint="eastAsia"/>
                <w:b/>
                <w:kern w:val="0"/>
              </w:rPr>
              <w:t>北醫校友會教育基金會</w:t>
            </w:r>
            <w:r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B7D4C" w:rsidRPr="00BB7D4C">
              <w:rPr>
                <w:rFonts w:ascii="標楷體" w:eastAsia="標楷體" w:hAnsi="標楷體" w:cs="Adobe ･鬧ｺ Std R" w:hint="eastAsia"/>
                <w:b/>
                <w:kern w:val="0"/>
              </w:rPr>
              <w:t>實用</w:t>
            </w:r>
            <w:r w:rsidR="00BB7D4C" w:rsidRPr="00BB7D4C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精華班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第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１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線上報名：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852DEC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2BE48C45" w14:textId="18D11F8E" w:rsidR="001D71F3" w:rsidRPr="00852DEC" w:rsidRDefault="00852DEC" w:rsidP="001D71F3">
            <w:pPr>
              <w:pStyle w:val="divclass1rtcscls1ssn3rIdNormal"/>
              <w:spacing w:line="450" w:lineRule="atLeast"/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1.</w:t>
            </w:r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拔火罐与针灸一样，也是一种物理療法，而且拔火罐是物理疗法中最优秀的療</w:t>
            </w:r>
            <w:r w:rsidR="001D71F3"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法之一。</w:t>
            </w:r>
          </w:p>
          <w:p w14:paraId="5E6426F8" w14:textId="03D5BBA4" w:rsidR="00B14FA9" w:rsidRPr="00852DEC" w:rsidRDefault="00852DEC" w:rsidP="00852DEC">
            <w:pPr>
              <w:pStyle w:val="divclass3rtcscls3ssn3rIdNormal"/>
              <w:spacing w:line="450" w:lineRule="atLeast"/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</w:pPr>
            <w:r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2.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中醫認為拔罐可以開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泄腠理、扶正祛邪。疾病是由致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病因素引起机体阴阳的偏盛偏衰，人体氣机升降失常，脏腑氣血功能紊乱所致。當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人体受到风、寒、暑、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湿、燥、火、毒、外伤的侵袭或内伤情志后，即可导致脏腑功能失调，產生病理產物，如淤血、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氣郁、痰涎、宿食、水浊、邪火等，這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些病理產物又是致病因子，通过经络和腧穴走窜机体，逆乱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氣机，滞留脏腑；淤阻經脉，最终導</w:t>
            </w:r>
            <w:bookmarkStart w:id="4" w:name="_GoBack"/>
            <w:bookmarkEnd w:id="4"/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致种种病症。拔罐產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生的真空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负压有一种较强的吸拔之力，其吸拔力作用在经络穴位上，可将毛孔吸開並使皮肤充血，使体内的病理產物从皮膚毛孔中吸出体外，從而使经络氣血得以疏通，使脏腑功能得以调整，达到防治疾病的目的。中醫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認為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拔罐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可以疏通经络，调整氣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血。经络有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“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行氣血，营阴阳，儒筋骨，利關節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”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的生理功能，如经络不通则经氣不畅，经血滞行，可出现皮、肉、筋、脉及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關節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養而萎缩、不利，或血脉不荣、六腑不運等。通过拔罐对皮膚、毛孔、经络、穴位的吸拔作用，可以引導营養之氣始行输布，鼓動经脉氣血，儒養脏腑组織器官，温煦皮毛，同时使虚衰的脏腑机能得以振奮，畅通经络，调整机体的阴阳平衡，使氣血得以调整，從而達到健身祛病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疾的目的。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3.</w:t>
            </w:r>
            <w:r w:rsidR="00B14FA9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）強調以臨床訓練為主，上課為輔。</w:t>
            </w:r>
          </w:p>
          <w:p w14:paraId="1AC090D2" w14:textId="2394EDD1" w:rsidR="0005002F" w:rsidRPr="00852DEC" w:rsidRDefault="003836C4" w:rsidP="00852DEC">
            <w:pPr>
              <w:snapToGrid w:val="0"/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                                                 執行長 楊一木醫師</w:t>
            </w:r>
          </w:p>
        </w:tc>
      </w:tr>
      <w:tr w:rsidR="007601F4" w:rsidRPr="00852DEC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852DEC" w:rsidRDefault="007601F4" w:rsidP="00852DEC">
            <w:pPr>
              <w:snapToGrid w:val="0"/>
              <w:spacing w:beforeLines="20" w:before="72" w:afterLines="20" w:after="72" w:line="280" w:lineRule="exact"/>
              <w:ind w:left="661" w:hangingChars="300" w:hanging="661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課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程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內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容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時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09B7C4F4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52DEC">
              <w:rPr>
                <w:rFonts w:eastAsia="標楷體" w:hint="eastAsia"/>
                <w:b/>
                <w:bCs/>
              </w:rPr>
              <w:t>12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12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AFC5833" w14:textId="1ECD432E" w:rsidR="00852DEC" w:rsidRDefault="00852DEC" w:rsidP="00852DEC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拔罐的演變：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2EADD4FA" w14:textId="5DD0655B" w:rsidR="00852DEC" w:rsidRPr="00852DEC" w:rsidRDefault="00852DEC" w:rsidP="00852DEC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拔罐的種類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：火罐與氣罐之差異性</w:t>
            </w:r>
          </w:p>
          <w:p w14:paraId="1896AAE2" w14:textId="4396FD80" w:rsidR="00FD1631" w:rsidRPr="00F753EF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火罐養生之優點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</w:tr>
      <w:tr w:rsidR="00FD1631" w:rsidRPr="00B43068" w14:paraId="1609388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67DCBA38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52DEC">
              <w:rPr>
                <w:rFonts w:eastAsia="標楷體" w:hint="eastAsia"/>
                <w:b/>
                <w:bCs/>
              </w:rPr>
              <w:t>12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4AA3B95" w14:textId="6072159E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肩頸膏盲痠痛之治療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（落枕）</w:t>
            </w:r>
          </w:p>
          <w:p w14:paraId="61BC81D8" w14:textId="05B25445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五十肩（肩周炎）之治療</w:t>
            </w:r>
          </w:p>
          <w:p w14:paraId="4F9158D1" w14:textId="4B349993" w:rsidR="008427A5" w:rsidRPr="00F753EF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網球肘火罐之治療</w:t>
            </w:r>
            <w:r>
              <w:rPr>
                <w:rFonts w:eastAsia="標楷體" w:hint="eastAsia"/>
                <w:b/>
                <w:bCs/>
                <w:color w:val="000000"/>
              </w:rPr>
              <w:t>,</w:t>
            </w:r>
            <w:r>
              <w:rPr>
                <w:rFonts w:eastAsia="標楷體" w:hint="eastAsia"/>
                <w:b/>
                <w:bCs/>
                <w:color w:val="000000"/>
              </w:rPr>
              <w:t>脘腹部脹痛（腸胃的調理</w:t>
            </w:r>
          </w:p>
        </w:tc>
      </w:tr>
      <w:tr w:rsidR="00FD1631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13A0E2CC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</w:rPr>
              <w:t>12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19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5425E92" w14:textId="06FDFB12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拔罐與經絡之關係。</w:t>
            </w:r>
          </w:p>
          <w:p w14:paraId="31BD26AB" w14:textId="58959577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427A5">
              <w:rPr>
                <w:rFonts w:eastAsia="標楷體" w:hint="eastAsia"/>
                <w:b/>
                <w:bCs/>
                <w:color w:val="000000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如何運用拔罐來進行養身保健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</w:tc>
      </w:tr>
      <w:tr w:rsidR="00FD1631" w:rsidRPr="00B43068" w14:paraId="6C64AAC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342B1627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</w:rPr>
              <w:t>12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19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C728406" w14:textId="7D93CB58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臟腑俞穴調理及活化</w:t>
            </w:r>
          </w:p>
          <w:p w14:paraId="53FBB73E" w14:textId="29ECFC5C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坐骨神經調整及整復（如何治療梨狀肌症候群）。</w:t>
            </w:r>
          </w:p>
          <w:p w14:paraId="16C465BD" w14:textId="039A25F9" w:rsidR="008427A5" w:rsidRDefault="008427A5" w:rsidP="008427A5">
            <w:pPr>
              <w:snapToGrid w:val="0"/>
              <w:jc w:val="both"/>
              <w:outlineLvl w:val="0"/>
              <w:rPr>
                <w:rFonts w:eastAsia="標楷體" w:hint="eastAsia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膝關節退化</w:t>
            </w:r>
          </w:p>
          <w:p w14:paraId="213AEB61" w14:textId="4BAF7F0C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四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小腿抽筋及足底筋膜炎</w:t>
            </w:r>
          </w:p>
        </w:tc>
      </w:tr>
      <w:tr w:rsidR="00F80D61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F80D61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2CF279C2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8427A5"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47D30">
              <w:rPr>
                <w:rFonts w:eastAsia="標楷體" w:hint="eastAsia"/>
                <w:b/>
                <w:bCs/>
                <w:color w:val="000000"/>
              </w:rPr>
              <w:t>有興趣的學員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F80D61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23BBFA5E" w:rsidR="00F80D61" w:rsidRPr="001B661D" w:rsidRDefault="008427A5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951882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F80D61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報名起迄日期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2F78804F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>
              <w:rPr>
                <w:rFonts w:eastAsia="標楷體"/>
                <w:b/>
                <w:bCs/>
                <w:color w:val="000000"/>
              </w:rPr>
              <w:t>2021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F80D61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4B6BA5B3" w:rsidR="00F80D61" w:rsidRPr="001B661D" w:rsidRDefault="00F80D61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12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F716FF">
              <w:rPr>
                <w:rFonts w:eastAsia="標楷體" w:hint="eastAsia"/>
                <w:b/>
                <w:bCs/>
                <w:color w:val="000000"/>
              </w:rPr>
              <w:t>12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F716FF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F716FF" w:rsidRPr="001B661D">
              <w:rPr>
                <w:rFonts w:eastAsia="標楷體"/>
                <w:b/>
                <w:bCs/>
                <w:color w:val="000000"/>
              </w:rPr>
              <w:t>9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F716FF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F716FF" w:rsidRPr="001B661D">
              <w:rPr>
                <w:rFonts w:eastAsia="標楷體"/>
                <w:b/>
                <w:bCs/>
                <w:color w:val="000000"/>
              </w:rPr>
              <w:t>6-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F80D61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F80D61" w:rsidRPr="00D064CE" w:rsidRDefault="00F80D61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47427E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47427E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67C490C5" w14:textId="3CD4D7F2" w:rsidR="00361264" w:rsidRPr="00361264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鄧醫師簡介：</w:t>
            </w:r>
          </w:p>
          <w:p w14:paraId="582B4677" w14:textId="5E82B144" w:rsidR="00F80D61" w:rsidRPr="001B661D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鄧傑文老師南京中醫藥大學中醫學碩士，中國中醫師考試及格，現任上海執業醫師</w:t>
            </w:r>
            <w:r w:rsidR="00D9722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，</w:t>
            </w: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專長推拿整復針灸小針刀。</w:t>
            </w:r>
          </w:p>
        </w:tc>
      </w:tr>
      <w:tr w:rsidR="00F80D61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79B7D863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="00F716FF" w:rsidRPr="001B661D">
              <w:rPr>
                <w:rFonts w:eastAsia="標楷體" w:hint="eastAsia"/>
                <w:b/>
                <w:bCs/>
              </w:rPr>
              <w:t>4000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7D0E23DD" w:rsidR="00F80D61" w:rsidRPr="001B661D" w:rsidRDefault="00F80D61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</w:p>
        </w:tc>
      </w:tr>
      <w:tr w:rsidR="00F80D61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F80D61" w:rsidRPr="001B661D" w:rsidRDefault="00F80D61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r w:rsidRPr="001B661D">
              <w:rPr>
                <w:rFonts w:eastAsia="標楷體"/>
                <w:b/>
                <w:bCs/>
                <w:color w:val="000000"/>
              </w:rPr>
              <w:t>tmualf @gmail.com</w:t>
            </w:r>
          </w:p>
        </w:tc>
      </w:tr>
      <w:tr w:rsidR="00F80D61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F80D61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47427E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47427E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F80D61" w:rsidRPr="001B661D" w:rsidRDefault="00F80D61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匯款戶名：財團法人臺北醫學大學校友會教育基金會</w:t>
            </w:r>
          </w:p>
          <w:p w14:paraId="2F2A1B6D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F80D61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47427E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47427E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、已於網路完成線上報名者，經通知後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F80D61" w:rsidRPr="008E3156" w:rsidRDefault="00F80D61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6543B19A" w14:textId="07C4BA93" w:rsidR="00F80D61" w:rsidRPr="001B661D" w:rsidRDefault="00F80D61" w:rsidP="00F716FF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44107" w14:textId="77777777" w:rsidR="0047427E" w:rsidRDefault="0047427E" w:rsidP="00064247">
      <w:r>
        <w:separator/>
      </w:r>
    </w:p>
  </w:endnote>
  <w:endnote w:type="continuationSeparator" w:id="0">
    <w:p w14:paraId="0E84C44E" w14:textId="77777777" w:rsidR="0047427E" w:rsidRDefault="0047427E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4C67A" w14:textId="77777777" w:rsidR="0047427E" w:rsidRDefault="0047427E" w:rsidP="00064247">
      <w:r>
        <w:separator/>
      </w:r>
    </w:p>
  </w:footnote>
  <w:footnote w:type="continuationSeparator" w:id="0">
    <w:p w14:paraId="7F676D4E" w14:textId="77777777" w:rsidR="0047427E" w:rsidRDefault="0047427E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D3B70"/>
    <w:rsid w:val="000E1558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D71F3"/>
    <w:rsid w:val="001E47DF"/>
    <w:rsid w:val="001F2E89"/>
    <w:rsid w:val="001F518D"/>
    <w:rsid w:val="001F6051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5B03"/>
    <w:rsid w:val="00330BF0"/>
    <w:rsid w:val="00350413"/>
    <w:rsid w:val="00361264"/>
    <w:rsid w:val="00367758"/>
    <w:rsid w:val="00371A0A"/>
    <w:rsid w:val="0037510C"/>
    <w:rsid w:val="003831B2"/>
    <w:rsid w:val="003836C4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7427E"/>
    <w:rsid w:val="00486135"/>
    <w:rsid w:val="004914B3"/>
    <w:rsid w:val="00496D24"/>
    <w:rsid w:val="004A77B2"/>
    <w:rsid w:val="004B658C"/>
    <w:rsid w:val="004B6F00"/>
    <w:rsid w:val="004E3E06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62762"/>
    <w:rsid w:val="00564DCD"/>
    <w:rsid w:val="00584B3F"/>
    <w:rsid w:val="005858A8"/>
    <w:rsid w:val="005A16A7"/>
    <w:rsid w:val="005C0A48"/>
    <w:rsid w:val="005D0142"/>
    <w:rsid w:val="005D2FE2"/>
    <w:rsid w:val="005D50D7"/>
    <w:rsid w:val="005E407E"/>
    <w:rsid w:val="005E517E"/>
    <w:rsid w:val="005F49EE"/>
    <w:rsid w:val="00601B6B"/>
    <w:rsid w:val="00603860"/>
    <w:rsid w:val="0061426A"/>
    <w:rsid w:val="00614764"/>
    <w:rsid w:val="00633033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917B6"/>
    <w:rsid w:val="0079433A"/>
    <w:rsid w:val="007B77C0"/>
    <w:rsid w:val="007C5ABF"/>
    <w:rsid w:val="007D4286"/>
    <w:rsid w:val="007F311A"/>
    <w:rsid w:val="007F6600"/>
    <w:rsid w:val="008042C6"/>
    <w:rsid w:val="008238A6"/>
    <w:rsid w:val="008323DA"/>
    <w:rsid w:val="008427A5"/>
    <w:rsid w:val="00844F0A"/>
    <w:rsid w:val="00847DDD"/>
    <w:rsid w:val="00850212"/>
    <w:rsid w:val="00850362"/>
    <w:rsid w:val="00852DEC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72AAC"/>
    <w:rsid w:val="00974645"/>
    <w:rsid w:val="00977906"/>
    <w:rsid w:val="00984F5A"/>
    <w:rsid w:val="009A44CE"/>
    <w:rsid w:val="009A7231"/>
    <w:rsid w:val="009C3CAF"/>
    <w:rsid w:val="009E0097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7E8F"/>
    <w:rsid w:val="00AE465F"/>
    <w:rsid w:val="00B058ED"/>
    <w:rsid w:val="00B14FA9"/>
    <w:rsid w:val="00B171C0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2E6C"/>
    <w:rsid w:val="00C54612"/>
    <w:rsid w:val="00C56AD7"/>
    <w:rsid w:val="00C60817"/>
    <w:rsid w:val="00C67796"/>
    <w:rsid w:val="00C73E5E"/>
    <w:rsid w:val="00C81EE7"/>
    <w:rsid w:val="00CA053F"/>
    <w:rsid w:val="00CA0EFE"/>
    <w:rsid w:val="00CA1021"/>
    <w:rsid w:val="00CA791C"/>
    <w:rsid w:val="00CB41ED"/>
    <w:rsid w:val="00CD0338"/>
    <w:rsid w:val="00CD0625"/>
    <w:rsid w:val="00CD0E38"/>
    <w:rsid w:val="00CD26E3"/>
    <w:rsid w:val="00CD6EC2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E12D1E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41F84"/>
    <w:rsid w:val="00F60DC0"/>
    <w:rsid w:val="00F716FF"/>
    <w:rsid w:val="00F71D63"/>
    <w:rsid w:val="00F753EF"/>
    <w:rsid w:val="00F80D61"/>
    <w:rsid w:val="00F8103D"/>
    <w:rsid w:val="00F950D1"/>
    <w:rsid w:val="00F95B2D"/>
    <w:rsid w:val="00FA18F3"/>
    <w:rsid w:val="00FA7BDD"/>
    <w:rsid w:val="00FD1631"/>
    <w:rsid w:val="00FD50F9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5132-2117-4C47-929C-39058B9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5</cp:revision>
  <cp:lastPrinted>2021-07-12T04:49:00Z</cp:lastPrinted>
  <dcterms:created xsi:type="dcterms:W3CDTF">2021-11-17T07:00:00Z</dcterms:created>
  <dcterms:modified xsi:type="dcterms:W3CDTF">2021-11-17T07:39:00Z</dcterms:modified>
</cp:coreProperties>
</file>